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85" w:rsidRDefault="000400B5">
      <w:pPr>
        <w:jc w:val="left"/>
        <w:rPr>
          <w:rFonts w:ascii="黑体" w:eastAsia="黑体" w:hAnsi="黑体"/>
          <w:sz w:val="32"/>
          <w:szCs w:val="32"/>
        </w:rPr>
      </w:pPr>
      <w:r>
        <w:rPr>
          <w:rFonts w:ascii="黑体" w:eastAsia="黑体" w:hAnsi="黑体" w:hint="eastAsia"/>
          <w:sz w:val="32"/>
          <w:szCs w:val="32"/>
        </w:rPr>
        <w:t>附</w:t>
      </w:r>
      <w:r w:rsidR="009D5233">
        <w:rPr>
          <w:rFonts w:ascii="黑体" w:eastAsia="黑体" w:hAnsi="黑体" w:hint="eastAsia"/>
          <w:sz w:val="32"/>
          <w:szCs w:val="32"/>
        </w:rPr>
        <w:t>件</w:t>
      </w:r>
      <w:r w:rsidR="002D6A91">
        <w:rPr>
          <w:rFonts w:ascii="黑体" w:eastAsia="黑体" w:hAnsi="黑体" w:hint="eastAsia"/>
          <w:sz w:val="32"/>
          <w:szCs w:val="32"/>
        </w:rPr>
        <w:t>一</w:t>
      </w:r>
    </w:p>
    <w:p w:rsidR="00BF6EA1" w:rsidRPr="00BF6EA1" w:rsidRDefault="00BF6EA1" w:rsidP="00C07524">
      <w:pPr>
        <w:jc w:val="center"/>
        <w:rPr>
          <w:rFonts w:asciiTheme="minorEastAsia" w:hAnsiTheme="minorEastAsia"/>
          <w:b/>
          <w:sz w:val="32"/>
          <w:szCs w:val="32"/>
        </w:rPr>
      </w:pPr>
    </w:p>
    <w:p w:rsidR="00C07524" w:rsidRDefault="00C07524" w:rsidP="00C07524">
      <w:pPr>
        <w:jc w:val="center"/>
        <w:rPr>
          <w:rFonts w:asciiTheme="minorEastAsia" w:hAnsiTheme="minorEastAsia"/>
          <w:b/>
          <w:sz w:val="44"/>
          <w:szCs w:val="44"/>
        </w:rPr>
      </w:pPr>
      <w:r w:rsidRPr="00C07524">
        <w:rPr>
          <w:rFonts w:asciiTheme="minorEastAsia" w:hAnsiTheme="minorEastAsia" w:hint="eastAsia"/>
          <w:b/>
          <w:sz w:val="44"/>
          <w:szCs w:val="44"/>
        </w:rPr>
        <w:t>应收账款质押登记办法</w:t>
      </w:r>
    </w:p>
    <w:p w:rsidR="00BF6EA1" w:rsidRPr="009D5233" w:rsidRDefault="00B4225D" w:rsidP="00C07524">
      <w:pPr>
        <w:jc w:val="center"/>
        <w:rPr>
          <w:rFonts w:ascii="仿宋_GB2312" w:eastAsia="仿宋_GB2312" w:hAnsiTheme="minorEastAsia"/>
          <w:sz w:val="36"/>
          <w:szCs w:val="36"/>
        </w:rPr>
      </w:pPr>
      <w:r w:rsidRPr="009D5233">
        <w:rPr>
          <w:rFonts w:ascii="仿宋_GB2312" w:eastAsia="仿宋_GB2312" w:hAnsiTheme="minorEastAsia" w:hint="eastAsia"/>
          <w:sz w:val="36"/>
          <w:szCs w:val="36"/>
        </w:rPr>
        <w:t>(</w:t>
      </w:r>
      <w:r w:rsidR="00560272" w:rsidRPr="009D5233">
        <w:rPr>
          <w:rFonts w:ascii="仿宋_GB2312" w:eastAsia="仿宋_GB2312" w:hAnsiTheme="minorEastAsia" w:hint="eastAsia"/>
          <w:sz w:val="36"/>
          <w:szCs w:val="36"/>
        </w:rPr>
        <w:t>修订征求意见</w:t>
      </w:r>
      <w:r w:rsidRPr="009D5233">
        <w:rPr>
          <w:rFonts w:ascii="仿宋_GB2312" w:eastAsia="仿宋_GB2312" w:hAnsiTheme="minorEastAsia" w:hint="eastAsia"/>
          <w:sz w:val="36"/>
          <w:szCs w:val="36"/>
        </w:rPr>
        <w:t>稿)</w:t>
      </w:r>
    </w:p>
    <w:p w:rsidR="00C07524" w:rsidRPr="00C07524" w:rsidRDefault="00C07524" w:rsidP="00C07524">
      <w:pPr>
        <w:jc w:val="center"/>
        <w:rPr>
          <w:rFonts w:asciiTheme="minorEastAsia" w:hAnsiTheme="minorEastAsia"/>
          <w:b/>
          <w:sz w:val="44"/>
          <w:szCs w:val="44"/>
        </w:rPr>
      </w:pPr>
    </w:p>
    <w:p w:rsidR="00C07524" w:rsidRPr="00C07524" w:rsidRDefault="00C07524" w:rsidP="00C07524">
      <w:pPr>
        <w:jc w:val="center"/>
        <w:rPr>
          <w:rFonts w:ascii="仿宋_GB2312" w:eastAsia="仿宋_GB2312"/>
          <w:b/>
          <w:sz w:val="32"/>
          <w:szCs w:val="32"/>
        </w:rPr>
      </w:pPr>
      <w:r w:rsidRPr="00C07524">
        <w:rPr>
          <w:rFonts w:ascii="仿宋_GB2312" w:eastAsia="仿宋_GB2312" w:hint="eastAsia"/>
          <w:b/>
          <w:sz w:val="32"/>
          <w:szCs w:val="32"/>
        </w:rPr>
        <w:t>第一章 总 则</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第一条 为规范应收账款质押登记，保护质押当事人和利害关系人的合法权益，根据</w:t>
      </w:r>
      <w:r w:rsidR="00890853">
        <w:rPr>
          <w:rFonts w:ascii="仿宋_GB2312" w:eastAsia="仿宋_GB2312" w:hint="eastAsia"/>
          <w:sz w:val="32"/>
          <w:szCs w:val="32"/>
        </w:rPr>
        <w:t>《中华人民共和国民法通则》、《中华人民共和国合同法》、</w:t>
      </w:r>
      <w:r w:rsidRPr="00C07524">
        <w:rPr>
          <w:rFonts w:ascii="仿宋_GB2312" w:eastAsia="仿宋_GB2312" w:hint="eastAsia"/>
          <w:sz w:val="32"/>
          <w:szCs w:val="32"/>
        </w:rPr>
        <w:t>《中华人民共和国物权法》</w:t>
      </w:r>
      <w:r w:rsidR="00890853">
        <w:rPr>
          <w:rFonts w:ascii="仿宋_GB2312" w:eastAsia="仿宋_GB2312" w:hint="eastAsia"/>
          <w:sz w:val="32"/>
          <w:szCs w:val="32"/>
        </w:rPr>
        <w:t>等</w:t>
      </w:r>
      <w:r w:rsidRPr="00C07524">
        <w:rPr>
          <w:rFonts w:ascii="仿宋_GB2312" w:eastAsia="仿宋_GB2312" w:hint="eastAsia"/>
          <w:sz w:val="32"/>
          <w:szCs w:val="32"/>
        </w:rPr>
        <w:t>，制定本办法。</w:t>
      </w:r>
    </w:p>
    <w:p w:rsidR="00B4225D" w:rsidRDefault="00C07524" w:rsidP="00B4225D">
      <w:pPr>
        <w:ind w:firstLineChars="200" w:firstLine="640"/>
        <w:rPr>
          <w:rFonts w:ascii="仿宋_GB2312" w:eastAsia="仿宋_GB2312"/>
          <w:sz w:val="32"/>
          <w:szCs w:val="32"/>
        </w:rPr>
      </w:pPr>
      <w:r w:rsidRPr="00C07524">
        <w:rPr>
          <w:rFonts w:ascii="仿宋_GB2312" w:eastAsia="仿宋_GB2312" w:hint="eastAsia"/>
          <w:sz w:val="32"/>
          <w:szCs w:val="32"/>
        </w:rPr>
        <w:t>第二条</w:t>
      </w:r>
      <w:r w:rsidR="00890853">
        <w:rPr>
          <w:rFonts w:ascii="仿宋_GB2312" w:eastAsia="仿宋_GB2312" w:hint="eastAsia"/>
          <w:sz w:val="32"/>
          <w:szCs w:val="32"/>
        </w:rPr>
        <w:t xml:space="preserve"> </w:t>
      </w:r>
      <w:r w:rsidR="00890853" w:rsidRPr="00C07524">
        <w:rPr>
          <w:rFonts w:ascii="仿宋_GB2312" w:eastAsia="仿宋_GB2312" w:hint="eastAsia"/>
          <w:sz w:val="32"/>
          <w:szCs w:val="32"/>
        </w:rPr>
        <w:t>本办法所称的应收账款是指权利人因提供一定的货物、服务或设施而获得的要求义务人付款的权利</w:t>
      </w:r>
      <w:r w:rsidR="00890853">
        <w:rPr>
          <w:rFonts w:ascii="仿宋_GB2312" w:eastAsia="仿宋_GB2312" w:hint="eastAsia"/>
          <w:sz w:val="32"/>
          <w:szCs w:val="32"/>
        </w:rPr>
        <w:t>以及依法享有的其他付款请求权</w:t>
      </w:r>
      <w:r w:rsidR="00890853" w:rsidRPr="00C07524">
        <w:rPr>
          <w:rFonts w:ascii="仿宋_GB2312" w:eastAsia="仿宋_GB2312" w:hint="eastAsia"/>
          <w:sz w:val="32"/>
          <w:szCs w:val="32"/>
        </w:rPr>
        <w:t>，包括现有的和未来的金钱债权及其产生的收益，但不包括因票据</w:t>
      </w:r>
      <w:r w:rsidR="00890853">
        <w:rPr>
          <w:rFonts w:ascii="仿宋_GB2312" w:eastAsia="仿宋_GB2312" w:hint="eastAsia"/>
          <w:sz w:val="32"/>
          <w:szCs w:val="32"/>
        </w:rPr>
        <w:t>、信用证</w:t>
      </w:r>
      <w:r w:rsidR="00890853" w:rsidRPr="00C07524">
        <w:rPr>
          <w:rFonts w:ascii="仿宋_GB2312" w:eastAsia="仿宋_GB2312" w:hint="eastAsia"/>
          <w:sz w:val="32"/>
          <w:szCs w:val="32"/>
        </w:rPr>
        <w:t>或其他有价证券而产生的付款请求权</w:t>
      </w:r>
      <w:r w:rsidR="00890853">
        <w:rPr>
          <w:rFonts w:ascii="仿宋_GB2312" w:eastAsia="仿宋_GB2312" w:hint="eastAsia"/>
          <w:sz w:val="32"/>
          <w:szCs w:val="32"/>
        </w:rPr>
        <w:t>，以及法律、行政法规禁止转让的付款请求权</w:t>
      </w:r>
      <w:r w:rsidR="00890853" w:rsidRPr="00C07524">
        <w:rPr>
          <w:rFonts w:ascii="仿宋_GB2312" w:eastAsia="仿宋_GB2312" w:hint="eastAsia"/>
          <w:sz w:val="32"/>
          <w:szCs w:val="32"/>
        </w:rPr>
        <w:t>。</w:t>
      </w:r>
    </w:p>
    <w:p w:rsidR="00890853" w:rsidRPr="00C07524" w:rsidRDefault="00890853" w:rsidP="00890853">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本办法所称的应收账款包括下列权利：</w:t>
      </w:r>
    </w:p>
    <w:p w:rsidR="00890853" w:rsidRPr="00C07524" w:rsidRDefault="00890853" w:rsidP="00890853">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（一）销售</w:t>
      </w:r>
      <w:r>
        <w:rPr>
          <w:rFonts w:ascii="仿宋_GB2312" w:eastAsia="仿宋_GB2312" w:hint="eastAsia"/>
          <w:sz w:val="32"/>
          <w:szCs w:val="32"/>
        </w:rPr>
        <w:t>、出租</w:t>
      </w:r>
      <w:r w:rsidRPr="00C07524">
        <w:rPr>
          <w:rFonts w:ascii="仿宋_GB2312" w:eastAsia="仿宋_GB2312" w:hint="eastAsia"/>
          <w:sz w:val="32"/>
          <w:szCs w:val="32"/>
        </w:rPr>
        <w:t>产生的债权，包括销售货物，供应水、电、气、暖，知识产权的许可使用</w:t>
      </w:r>
      <w:r>
        <w:rPr>
          <w:rFonts w:ascii="仿宋_GB2312" w:eastAsia="仿宋_GB2312" w:hint="eastAsia"/>
          <w:sz w:val="32"/>
          <w:szCs w:val="32"/>
        </w:rPr>
        <w:t>，出租动产或不动产</w:t>
      </w:r>
      <w:r w:rsidRPr="00C07524">
        <w:rPr>
          <w:rFonts w:ascii="仿宋_GB2312" w:eastAsia="仿宋_GB2312" w:hint="eastAsia"/>
          <w:sz w:val="32"/>
          <w:szCs w:val="32"/>
        </w:rPr>
        <w:t>等；</w:t>
      </w:r>
    </w:p>
    <w:p w:rsidR="00890853" w:rsidRPr="00C07524" w:rsidRDefault="00890853" w:rsidP="00890853">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（二）提供</w:t>
      </w:r>
      <w:r>
        <w:rPr>
          <w:rFonts w:ascii="仿宋_GB2312" w:eastAsia="仿宋_GB2312" w:hint="eastAsia"/>
          <w:sz w:val="32"/>
          <w:szCs w:val="32"/>
        </w:rPr>
        <w:t>医疗、教育、旅游等</w:t>
      </w:r>
      <w:r w:rsidRPr="00C07524">
        <w:rPr>
          <w:rFonts w:ascii="仿宋_GB2312" w:eastAsia="仿宋_GB2312" w:hint="eastAsia"/>
          <w:sz w:val="32"/>
          <w:szCs w:val="32"/>
        </w:rPr>
        <w:t>服务</w:t>
      </w:r>
      <w:r>
        <w:rPr>
          <w:rFonts w:ascii="仿宋_GB2312" w:eastAsia="仿宋_GB2312" w:hint="eastAsia"/>
          <w:sz w:val="32"/>
          <w:szCs w:val="32"/>
        </w:rPr>
        <w:t>或劳务</w:t>
      </w:r>
      <w:r w:rsidRPr="00C07524">
        <w:rPr>
          <w:rFonts w:ascii="仿宋_GB2312" w:eastAsia="仿宋_GB2312" w:hint="eastAsia"/>
          <w:sz w:val="32"/>
          <w:szCs w:val="32"/>
        </w:rPr>
        <w:t>产生的债权；</w:t>
      </w:r>
    </w:p>
    <w:p w:rsidR="00890853" w:rsidRPr="00C07524" w:rsidRDefault="00890853" w:rsidP="00890853">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（三）</w:t>
      </w:r>
      <w:r>
        <w:rPr>
          <w:rFonts w:ascii="仿宋_GB2312" w:eastAsia="仿宋_GB2312" w:hint="eastAsia"/>
          <w:sz w:val="32"/>
          <w:szCs w:val="32"/>
        </w:rPr>
        <w:t>城市和农村基础设施项目收益权，包括</w:t>
      </w:r>
      <w:r w:rsidRPr="00C07524">
        <w:rPr>
          <w:rFonts w:ascii="仿宋_GB2312" w:eastAsia="仿宋_GB2312" w:hint="eastAsia"/>
          <w:sz w:val="32"/>
          <w:szCs w:val="32"/>
        </w:rPr>
        <w:t>公路、桥梁、隧道、渡口等不动产</w:t>
      </w:r>
      <w:r>
        <w:rPr>
          <w:rFonts w:ascii="仿宋_GB2312" w:eastAsia="仿宋_GB2312" w:hint="eastAsia"/>
          <w:sz w:val="32"/>
          <w:szCs w:val="32"/>
        </w:rPr>
        <w:t>收益权，水利、电网、环保等项目</w:t>
      </w:r>
      <w:r>
        <w:rPr>
          <w:rFonts w:ascii="仿宋_GB2312" w:eastAsia="仿宋_GB2312" w:hint="eastAsia"/>
          <w:sz w:val="32"/>
          <w:szCs w:val="32"/>
        </w:rPr>
        <w:lastRenderedPageBreak/>
        <w:t>收益</w:t>
      </w:r>
      <w:r w:rsidRPr="00C07524">
        <w:rPr>
          <w:rFonts w:ascii="仿宋_GB2312" w:eastAsia="仿宋_GB2312" w:hint="eastAsia"/>
          <w:sz w:val="32"/>
          <w:szCs w:val="32"/>
        </w:rPr>
        <w:t>权；</w:t>
      </w:r>
    </w:p>
    <w:p w:rsidR="00890853" w:rsidRDefault="00890853" w:rsidP="00890853">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w:t>
      </w:r>
      <w:r>
        <w:rPr>
          <w:rFonts w:ascii="仿宋_GB2312" w:eastAsia="仿宋_GB2312" w:hint="eastAsia"/>
          <w:sz w:val="32"/>
          <w:szCs w:val="32"/>
        </w:rPr>
        <w:t>四</w:t>
      </w:r>
      <w:r w:rsidRPr="00C07524">
        <w:rPr>
          <w:rFonts w:ascii="仿宋_GB2312" w:eastAsia="仿宋_GB2312" w:hint="eastAsia"/>
          <w:sz w:val="32"/>
          <w:szCs w:val="32"/>
        </w:rPr>
        <w:t>）提供贷款或其他信用产生的债权</w:t>
      </w:r>
      <w:r w:rsidR="00D42350">
        <w:rPr>
          <w:rFonts w:ascii="仿宋_GB2312" w:eastAsia="仿宋_GB2312" w:hint="eastAsia"/>
          <w:sz w:val="32"/>
          <w:szCs w:val="32"/>
        </w:rPr>
        <w:t>;</w:t>
      </w:r>
    </w:p>
    <w:p w:rsidR="00890853" w:rsidRPr="00C07524" w:rsidRDefault="00890853" w:rsidP="00890853">
      <w:pPr>
        <w:rPr>
          <w:rFonts w:ascii="仿宋_GB2312" w:eastAsia="仿宋_GB2312"/>
          <w:sz w:val="32"/>
          <w:szCs w:val="32"/>
        </w:rPr>
      </w:pPr>
      <w:r>
        <w:rPr>
          <w:rFonts w:ascii="仿宋_GB2312" w:eastAsia="仿宋_GB2312" w:hint="eastAsia"/>
          <w:sz w:val="32"/>
          <w:szCs w:val="32"/>
        </w:rPr>
        <w:t xml:space="preserve">    （五）其他</w:t>
      </w:r>
      <w:r w:rsidR="00D42350">
        <w:rPr>
          <w:rFonts w:ascii="仿宋_GB2312" w:eastAsia="仿宋_GB2312" w:hint="eastAsia"/>
          <w:sz w:val="32"/>
          <w:szCs w:val="32"/>
        </w:rPr>
        <w:t>以合同为基础的</w:t>
      </w:r>
      <w:r>
        <w:rPr>
          <w:rFonts w:ascii="仿宋_GB2312" w:eastAsia="仿宋_GB2312" w:hint="eastAsia"/>
          <w:sz w:val="32"/>
          <w:szCs w:val="32"/>
        </w:rPr>
        <w:t>具有金钱给付内容的</w:t>
      </w:r>
      <w:r w:rsidR="00D42350">
        <w:rPr>
          <w:rFonts w:ascii="仿宋_GB2312" w:eastAsia="仿宋_GB2312" w:hint="eastAsia"/>
          <w:sz w:val="32"/>
          <w:szCs w:val="32"/>
        </w:rPr>
        <w:t>债</w:t>
      </w:r>
      <w:r>
        <w:rPr>
          <w:rFonts w:ascii="仿宋_GB2312" w:eastAsia="仿宋_GB2312" w:hint="eastAsia"/>
          <w:sz w:val="32"/>
          <w:szCs w:val="32"/>
        </w:rPr>
        <w:t>权。</w:t>
      </w:r>
    </w:p>
    <w:p w:rsidR="00B4225D" w:rsidRDefault="00890853" w:rsidP="00B4225D">
      <w:pPr>
        <w:ind w:firstLine="630"/>
        <w:rPr>
          <w:rFonts w:ascii="仿宋_GB2312" w:eastAsia="仿宋_GB2312"/>
          <w:sz w:val="32"/>
          <w:szCs w:val="32"/>
        </w:rPr>
      </w:pPr>
      <w:r>
        <w:rPr>
          <w:rFonts w:ascii="仿宋_GB2312" w:eastAsia="仿宋_GB2312" w:hint="eastAsia"/>
          <w:sz w:val="32"/>
          <w:szCs w:val="32"/>
        </w:rPr>
        <w:t>第三条 本办法所称应收账款质押是指《中华人民共和国物权法》第二百二十三条规定的应收账款出质，具体是指为担保债务的履行，债务人或者第三人将其合法拥有的应收账款出质给债权人，债务人不履行到期债务或者发生当事人约定的实现质权的情形，</w:t>
      </w:r>
      <w:r w:rsidR="00020B63">
        <w:rPr>
          <w:rFonts w:ascii="仿宋_GB2312" w:eastAsia="仿宋_GB2312" w:hint="eastAsia"/>
          <w:sz w:val="32"/>
          <w:szCs w:val="32"/>
        </w:rPr>
        <w:t>质</w:t>
      </w:r>
      <w:r>
        <w:rPr>
          <w:rFonts w:ascii="仿宋_GB2312" w:eastAsia="仿宋_GB2312" w:hint="eastAsia"/>
          <w:sz w:val="32"/>
          <w:szCs w:val="32"/>
        </w:rPr>
        <w:t>权人有权就该应收账款及其收益优先受偿。</w:t>
      </w:r>
    </w:p>
    <w:p w:rsidR="00C07524" w:rsidRPr="00C07524" w:rsidRDefault="00890853" w:rsidP="008C2B2D">
      <w:pPr>
        <w:ind w:firstLine="630"/>
        <w:rPr>
          <w:rFonts w:ascii="仿宋_GB2312" w:eastAsia="仿宋_GB2312"/>
          <w:sz w:val="32"/>
          <w:szCs w:val="32"/>
        </w:rPr>
      </w:pPr>
      <w:r>
        <w:rPr>
          <w:rFonts w:ascii="仿宋_GB2312" w:eastAsia="仿宋_GB2312" w:hint="eastAsia"/>
          <w:sz w:val="32"/>
          <w:szCs w:val="32"/>
        </w:rPr>
        <w:t xml:space="preserve">第四条 </w:t>
      </w:r>
      <w:r w:rsidR="00C07524" w:rsidRPr="00C07524">
        <w:rPr>
          <w:rFonts w:ascii="仿宋_GB2312" w:eastAsia="仿宋_GB2312" w:hint="eastAsia"/>
          <w:sz w:val="32"/>
          <w:szCs w:val="32"/>
        </w:rPr>
        <w:t>中国人民银行征信中心（以下简称征信中心）是应收账款质押的登记机构。</w:t>
      </w:r>
      <w:r w:rsidR="008C2B2D">
        <w:rPr>
          <w:rFonts w:hint="eastAsia"/>
          <w:color w:val="555555"/>
          <w:sz w:val="18"/>
          <w:szCs w:val="18"/>
        </w:rPr>
        <w:br/>
      </w:r>
      <w:r w:rsidR="008C2B2D">
        <w:rPr>
          <w:rFonts w:hint="eastAsia"/>
          <w:color w:val="555555"/>
          <w:sz w:val="18"/>
          <w:szCs w:val="18"/>
          <w:shd w:val="clear" w:color="auto" w:fill="FFFFFF"/>
        </w:rPr>
        <w:t>     </w:t>
      </w:r>
      <w:r w:rsidR="008C2B2D" w:rsidRPr="008C2B2D">
        <w:rPr>
          <w:rFonts w:ascii="仿宋_GB2312" w:eastAsia="仿宋_GB2312" w:hint="eastAsia"/>
          <w:sz w:val="32"/>
          <w:szCs w:val="32"/>
        </w:rPr>
        <w:t>  </w:t>
      </w:r>
      <w:r w:rsidR="008C2B2D">
        <w:rPr>
          <w:rFonts w:ascii="仿宋_GB2312" w:eastAsia="仿宋_GB2312" w:hint="eastAsia"/>
          <w:sz w:val="32"/>
          <w:szCs w:val="32"/>
        </w:rPr>
        <w:t xml:space="preserve">  </w:t>
      </w:r>
      <w:r w:rsidR="008C2B2D" w:rsidRPr="008C2B2D">
        <w:rPr>
          <w:rFonts w:ascii="仿宋_GB2312" w:eastAsia="仿宋_GB2312" w:hint="eastAsia"/>
          <w:sz w:val="32"/>
          <w:szCs w:val="32"/>
        </w:rPr>
        <w:t>征信中心建立</w:t>
      </w:r>
      <w:r w:rsidR="008C2B2D">
        <w:rPr>
          <w:rFonts w:ascii="仿宋_GB2312" w:eastAsia="仿宋_GB2312" w:hint="eastAsia"/>
          <w:sz w:val="32"/>
          <w:szCs w:val="32"/>
        </w:rPr>
        <w:t>专门的基于互联网的</w:t>
      </w:r>
      <w:r w:rsidR="008C2B2D" w:rsidRPr="00982BC7">
        <w:rPr>
          <w:rFonts w:ascii="仿宋_GB2312" w:eastAsia="仿宋_GB2312" w:hint="eastAsia"/>
          <w:sz w:val="32"/>
          <w:szCs w:val="32"/>
        </w:rPr>
        <w:t>登记平台(以下简称登记平台)</w:t>
      </w:r>
      <w:r w:rsidR="008C2B2D" w:rsidRPr="008C2B2D">
        <w:rPr>
          <w:rFonts w:ascii="仿宋_GB2312" w:eastAsia="仿宋_GB2312" w:hint="eastAsia"/>
          <w:sz w:val="32"/>
          <w:szCs w:val="32"/>
        </w:rPr>
        <w:t>，办理应收账款质押登记，并为社会公众提供查询服务。</w:t>
      </w:r>
    </w:p>
    <w:p w:rsidR="00C07524" w:rsidRPr="00C07524" w:rsidRDefault="00C07524" w:rsidP="00890853">
      <w:pPr>
        <w:rPr>
          <w:rFonts w:ascii="仿宋_GB2312" w:eastAsia="仿宋_GB2312"/>
          <w:sz w:val="32"/>
          <w:szCs w:val="32"/>
        </w:rPr>
      </w:pPr>
      <w:r>
        <w:rPr>
          <w:rFonts w:ascii="仿宋_GB2312" w:eastAsia="仿宋_GB2312" w:hint="eastAsia"/>
          <w:sz w:val="32"/>
          <w:szCs w:val="32"/>
        </w:rPr>
        <w:t xml:space="preserve">    </w:t>
      </w:r>
      <w:r w:rsidR="003A66A3" w:rsidRPr="00C07524">
        <w:rPr>
          <w:rFonts w:ascii="仿宋_GB2312" w:eastAsia="仿宋_GB2312" w:hint="eastAsia"/>
          <w:sz w:val="32"/>
          <w:szCs w:val="32"/>
        </w:rPr>
        <w:t>第</w:t>
      </w:r>
      <w:r w:rsidR="003A66A3">
        <w:rPr>
          <w:rFonts w:ascii="仿宋_GB2312" w:eastAsia="仿宋_GB2312" w:hint="eastAsia"/>
          <w:sz w:val="32"/>
          <w:szCs w:val="32"/>
        </w:rPr>
        <w:t>五</w:t>
      </w:r>
      <w:r w:rsidRPr="00C07524">
        <w:rPr>
          <w:rFonts w:ascii="仿宋_GB2312" w:eastAsia="仿宋_GB2312" w:hint="eastAsia"/>
          <w:sz w:val="32"/>
          <w:szCs w:val="32"/>
        </w:rPr>
        <w:t>条 中国人民银行对征信中心办理应收账款质押登记有关活动进行管理。</w:t>
      </w:r>
    </w:p>
    <w:p w:rsidR="00C07524" w:rsidRDefault="003A66A3" w:rsidP="00C07524">
      <w:pPr>
        <w:ind w:firstLine="645"/>
        <w:rPr>
          <w:rFonts w:ascii="仿宋_GB2312" w:eastAsia="仿宋_GB2312"/>
          <w:sz w:val="32"/>
          <w:szCs w:val="32"/>
        </w:rPr>
      </w:pPr>
      <w:r w:rsidRPr="00C07524">
        <w:rPr>
          <w:rFonts w:ascii="仿宋_GB2312" w:eastAsia="仿宋_GB2312" w:hint="eastAsia"/>
          <w:sz w:val="32"/>
          <w:szCs w:val="32"/>
        </w:rPr>
        <w:t>第</w:t>
      </w:r>
      <w:r>
        <w:rPr>
          <w:rFonts w:ascii="仿宋_GB2312" w:eastAsia="仿宋_GB2312" w:hint="eastAsia"/>
          <w:sz w:val="32"/>
          <w:szCs w:val="32"/>
        </w:rPr>
        <w:t>六</w:t>
      </w:r>
      <w:r w:rsidR="00C07524" w:rsidRPr="00C07524">
        <w:rPr>
          <w:rFonts w:ascii="仿宋_GB2312" w:eastAsia="仿宋_GB2312" w:hint="eastAsia"/>
          <w:sz w:val="32"/>
          <w:szCs w:val="32"/>
        </w:rPr>
        <w:t>条 在同一应收账款上设立多个</w:t>
      </w:r>
      <w:r w:rsidR="003415DF">
        <w:rPr>
          <w:rFonts w:ascii="仿宋_GB2312" w:eastAsia="仿宋_GB2312" w:hint="eastAsia"/>
          <w:sz w:val="32"/>
          <w:szCs w:val="32"/>
        </w:rPr>
        <w:t>权利</w:t>
      </w:r>
      <w:r w:rsidR="00C07524" w:rsidRPr="00C07524">
        <w:rPr>
          <w:rFonts w:ascii="仿宋_GB2312" w:eastAsia="仿宋_GB2312" w:hint="eastAsia"/>
          <w:sz w:val="32"/>
          <w:szCs w:val="32"/>
        </w:rPr>
        <w:t>的，质权人按照登记的先后顺序行使质权。</w:t>
      </w:r>
    </w:p>
    <w:p w:rsidR="00C07524" w:rsidRPr="00C07524" w:rsidRDefault="00C07524" w:rsidP="00C07524">
      <w:pPr>
        <w:ind w:firstLine="645"/>
        <w:rPr>
          <w:rFonts w:ascii="仿宋_GB2312" w:eastAsia="仿宋_GB2312"/>
          <w:sz w:val="32"/>
          <w:szCs w:val="32"/>
        </w:rPr>
      </w:pPr>
    </w:p>
    <w:p w:rsidR="00C07524" w:rsidRPr="00C07524" w:rsidRDefault="00C07524" w:rsidP="00C07524">
      <w:pPr>
        <w:jc w:val="center"/>
        <w:rPr>
          <w:rFonts w:ascii="仿宋_GB2312" w:eastAsia="仿宋_GB2312"/>
          <w:b/>
          <w:sz w:val="32"/>
          <w:szCs w:val="32"/>
        </w:rPr>
      </w:pPr>
      <w:r w:rsidRPr="00C07524">
        <w:rPr>
          <w:rFonts w:ascii="仿宋_GB2312" w:eastAsia="仿宋_GB2312" w:hint="eastAsia"/>
          <w:b/>
          <w:sz w:val="32"/>
          <w:szCs w:val="32"/>
        </w:rPr>
        <w:t>第二章 登记与查询</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003A66A3" w:rsidRPr="00C07524">
        <w:rPr>
          <w:rFonts w:ascii="仿宋_GB2312" w:eastAsia="仿宋_GB2312" w:hint="eastAsia"/>
          <w:sz w:val="32"/>
          <w:szCs w:val="32"/>
        </w:rPr>
        <w:t>第</w:t>
      </w:r>
      <w:r w:rsidR="003A66A3">
        <w:rPr>
          <w:rFonts w:ascii="仿宋_GB2312" w:eastAsia="仿宋_GB2312" w:hint="eastAsia"/>
          <w:sz w:val="32"/>
          <w:szCs w:val="32"/>
        </w:rPr>
        <w:t>七</w:t>
      </w:r>
      <w:r w:rsidRPr="00C07524">
        <w:rPr>
          <w:rFonts w:ascii="仿宋_GB2312" w:eastAsia="仿宋_GB2312" w:hint="eastAsia"/>
          <w:sz w:val="32"/>
          <w:szCs w:val="32"/>
        </w:rPr>
        <w:t>条 应收账款质押登记通过登记</w:t>
      </w:r>
      <w:r w:rsidR="00982BC7">
        <w:rPr>
          <w:rFonts w:ascii="仿宋_GB2312" w:eastAsia="仿宋_GB2312" w:hint="eastAsia"/>
          <w:sz w:val="32"/>
          <w:szCs w:val="32"/>
        </w:rPr>
        <w:t>平台</w:t>
      </w:r>
      <w:r w:rsidRPr="00C07524">
        <w:rPr>
          <w:rFonts w:ascii="仿宋_GB2312" w:eastAsia="仿宋_GB2312" w:hint="eastAsia"/>
          <w:sz w:val="32"/>
          <w:szCs w:val="32"/>
        </w:rPr>
        <w:t>办理。</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003A66A3" w:rsidRPr="00C07524">
        <w:rPr>
          <w:rFonts w:ascii="仿宋_GB2312" w:eastAsia="仿宋_GB2312" w:hint="eastAsia"/>
          <w:sz w:val="32"/>
          <w:szCs w:val="32"/>
        </w:rPr>
        <w:t>第</w:t>
      </w:r>
      <w:r w:rsidR="003A66A3">
        <w:rPr>
          <w:rFonts w:ascii="仿宋_GB2312" w:eastAsia="仿宋_GB2312" w:hint="eastAsia"/>
          <w:sz w:val="32"/>
          <w:szCs w:val="32"/>
        </w:rPr>
        <w:t>八</w:t>
      </w:r>
      <w:r w:rsidRPr="00C07524">
        <w:rPr>
          <w:rFonts w:ascii="仿宋_GB2312" w:eastAsia="仿宋_GB2312" w:hint="eastAsia"/>
          <w:sz w:val="32"/>
          <w:szCs w:val="32"/>
        </w:rPr>
        <w:t xml:space="preserve">条 </w:t>
      </w:r>
      <w:r w:rsidR="003A66A3">
        <w:rPr>
          <w:rFonts w:ascii="仿宋_GB2312" w:eastAsia="仿宋_GB2312" w:hint="eastAsia"/>
          <w:sz w:val="32"/>
          <w:szCs w:val="32"/>
        </w:rPr>
        <w:t>当事人应在质押合同中约定由质权人办理应收</w:t>
      </w:r>
      <w:r w:rsidR="003A66A3">
        <w:rPr>
          <w:rFonts w:ascii="仿宋_GB2312" w:eastAsia="仿宋_GB2312" w:hint="eastAsia"/>
          <w:sz w:val="32"/>
          <w:szCs w:val="32"/>
        </w:rPr>
        <w:lastRenderedPageBreak/>
        <w:t>账款质押登记。</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质权人也可以委托他人办理登记。委托他人办理登记的，适用本办法关于质权人办理登记的规定。</w:t>
      </w:r>
    </w:p>
    <w:p w:rsidR="003A66A3" w:rsidRDefault="00C07524" w:rsidP="00C07524">
      <w:pPr>
        <w:rPr>
          <w:rFonts w:ascii="仿宋_GB2312" w:eastAsia="仿宋_GB2312"/>
          <w:sz w:val="32"/>
          <w:szCs w:val="32"/>
        </w:rPr>
      </w:pPr>
      <w:r>
        <w:rPr>
          <w:rFonts w:ascii="仿宋_GB2312" w:eastAsia="仿宋_GB2312" w:hint="eastAsia"/>
          <w:sz w:val="32"/>
          <w:szCs w:val="32"/>
        </w:rPr>
        <w:t xml:space="preserve">    </w:t>
      </w:r>
      <w:r w:rsidR="003A66A3" w:rsidRPr="00C07524">
        <w:rPr>
          <w:rFonts w:ascii="仿宋_GB2312" w:eastAsia="仿宋_GB2312" w:hint="eastAsia"/>
          <w:sz w:val="32"/>
          <w:szCs w:val="32"/>
        </w:rPr>
        <w:t>第</w:t>
      </w:r>
      <w:r w:rsidR="003A66A3">
        <w:rPr>
          <w:rFonts w:ascii="仿宋_GB2312" w:eastAsia="仿宋_GB2312" w:hint="eastAsia"/>
          <w:sz w:val="32"/>
          <w:szCs w:val="32"/>
        </w:rPr>
        <w:t>九</w:t>
      </w:r>
      <w:r w:rsidRPr="00C07524">
        <w:rPr>
          <w:rFonts w:ascii="仿宋_GB2312" w:eastAsia="仿宋_GB2312" w:hint="eastAsia"/>
          <w:sz w:val="32"/>
          <w:szCs w:val="32"/>
        </w:rPr>
        <w:t>条 质权人办理</w:t>
      </w:r>
      <w:r w:rsidR="003A66A3">
        <w:rPr>
          <w:rFonts w:ascii="仿宋_GB2312" w:eastAsia="仿宋_GB2312" w:hint="eastAsia"/>
          <w:sz w:val="32"/>
          <w:szCs w:val="32"/>
        </w:rPr>
        <w:t>应收账款</w:t>
      </w:r>
      <w:r w:rsidRPr="00C07524">
        <w:rPr>
          <w:rFonts w:ascii="仿宋_GB2312" w:eastAsia="仿宋_GB2312" w:hint="eastAsia"/>
          <w:sz w:val="32"/>
          <w:szCs w:val="32"/>
        </w:rPr>
        <w:t>质押登记</w:t>
      </w:r>
      <w:r w:rsidR="003A66A3">
        <w:rPr>
          <w:rFonts w:ascii="仿宋_GB2312" w:eastAsia="仿宋_GB2312" w:hint="eastAsia"/>
          <w:sz w:val="32"/>
          <w:szCs w:val="32"/>
        </w:rPr>
        <w:t>时，应注册为登记</w:t>
      </w:r>
      <w:r w:rsidR="00982BC7">
        <w:rPr>
          <w:rFonts w:ascii="仿宋_GB2312" w:eastAsia="仿宋_GB2312" w:hint="eastAsia"/>
          <w:sz w:val="32"/>
          <w:szCs w:val="32"/>
        </w:rPr>
        <w:t>平台</w:t>
      </w:r>
      <w:r w:rsidR="003A66A3">
        <w:rPr>
          <w:rFonts w:ascii="仿宋_GB2312" w:eastAsia="仿宋_GB2312" w:hint="eastAsia"/>
          <w:sz w:val="32"/>
          <w:szCs w:val="32"/>
        </w:rPr>
        <w:t>的用户。</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第十条 登记内容包括质权人和出质人的基本信息、应收账款的描述、登记期限</w:t>
      </w:r>
      <w:r w:rsidR="003A66A3">
        <w:rPr>
          <w:rFonts w:ascii="仿宋_GB2312" w:eastAsia="仿宋_GB2312" w:hint="eastAsia"/>
          <w:sz w:val="32"/>
          <w:szCs w:val="32"/>
        </w:rPr>
        <w:t>、主债权金额以及主债权合同有关的其他信息。</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出质人或质权人为单位的，应填写单位的法定注册名称、</w:t>
      </w:r>
      <w:r w:rsidR="003A66A3">
        <w:rPr>
          <w:rFonts w:ascii="仿宋_GB2312" w:eastAsia="仿宋_GB2312" w:hint="eastAsia"/>
          <w:sz w:val="32"/>
          <w:szCs w:val="32"/>
        </w:rPr>
        <w:t>住所</w:t>
      </w:r>
      <w:r w:rsidRPr="00C07524">
        <w:rPr>
          <w:rFonts w:ascii="仿宋_GB2312" w:eastAsia="仿宋_GB2312" w:hint="eastAsia"/>
          <w:sz w:val="32"/>
          <w:szCs w:val="32"/>
        </w:rPr>
        <w:t>、法定代表人或负责人姓名、组织机构代码或金融机构</w:t>
      </w:r>
      <w:r w:rsidR="003A66A3">
        <w:rPr>
          <w:rFonts w:ascii="仿宋_GB2312" w:eastAsia="仿宋_GB2312" w:hint="eastAsia"/>
          <w:sz w:val="32"/>
          <w:szCs w:val="32"/>
        </w:rPr>
        <w:t>编码</w:t>
      </w:r>
      <w:r w:rsidRPr="00C07524">
        <w:rPr>
          <w:rFonts w:ascii="仿宋_GB2312" w:eastAsia="仿宋_GB2312" w:hint="eastAsia"/>
          <w:sz w:val="32"/>
          <w:szCs w:val="32"/>
        </w:rPr>
        <w:t>、工商注册</w:t>
      </w:r>
      <w:r w:rsidR="00100616" w:rsidRPr="00E67BE7">
        <w:rPr>
          <w:rFonts w:ascii="仿宋_GB2312" w:eastAsia="仿宋_GB2312" w:hint="eastAsia"/>
          <w:sz w:val="32"/>
          <w:szCs w:val="32"/>
        </w:rPr>
        <w:t>号</w:t>
      </w:r>
      <w:r w:rsidRPr="00C07524">
        <w:rPr>
          <w:rFonts w:ascii="仿宋_GB2312" w:eastAsia="仿宋_GB2312" w:hint="eastAsia"/>
          <w:sz w:val="32"/>
          <w:szCs w:val="32"/>
        </w:rPr>
        <w:t>等。</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出质人或质权人为个人的，应填写有效身份证件号码、有效身份证件载明的地址等信息。</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第十一条 质权人应将填写完毕的登记内容提交登记</w:t>
      </w:r>
      <w:r w:rsidR="00982BC7">
        <w:rPr>
          <w:rFonts w:ascii="仿宋_GB2312" w:eastAsia="仿宋_GB2312" w:hint="eastAsia"/>
          <w:sz w:val="32"/>
          <w:szCs w:val="32"/>
        </w:rPr>
        <w:t>平台</w:t>
      </w:r>
      <w:r w:rsidRPr="00C07524">
        <w:rPr>
          <w:rFonts w:ascii="仿宋_GB2312" w:eastAsia="仿宋_GB2312" w:hint="eastAsia"/>
          <w:sz w:val="32"/>
          <w:szCs w:val="32"/>
        </w:rPr>
        <w:t>。登记</w:t>
      </w:r>
      <w:r w:rsidR="00982BC7">
        <w:rPr>
          <w:rFonts w:ascii="仿宋_GB2312" w:eastAsia="仿宋_GB2312" w:hint="eastAsia"/>
          <w:sz w:val="32"/>
          <w:szCs w:val="32"/>
        </w:rPr>
        <w:t>平台</w:t>
      </w:r>
      <w:r w:rsidRPr="00C07524">
        <w:rPr>
          <w:rFonts w:ascii="仿宋_GB2312" w:eastAsia="仿宋_GB2312" w:hint="eastAsia"/>
          <w:sz w:val="32"/>
          <w:szCs w:val="32"/>
        </w:rPr>
        <w:t>记录提交时间并分配登记编号，生成应收账款质押登记初始登记证明和修改码提供给质权人。</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第十二条 质权人自行确定登记期限，登记期限以年计算，</w:t>
      </w:r>
      <w:r w:rsidR="003A66A3">
        <w:rPr>
          <w:rFonts w:ascii="仿宋_GB2312" w:eastAsia="仿宋_GB2312" w:hint="eastAsia"/>
          <w:sz w:val="32"/>
          <w:szCs w:val="32"/>
        </w:rPr>
        <w:t>最长不超过30年</w:t>
      </w:r>
      <w:r w:rsidRPr="00C07524">
        <w:rPr>
          <w:rFonts w:ascii="仿宋_GB2312" w:eastAsia="仿宋_GB2312" w:hint="eastAsia"/>
          <w:sz w:val="32"/>
          <w:szCs w:val="32"/>
        </w:rPr>
        <w:t>。</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第十三条 在登记期限届满前 90 日内，质权人可以申请展期。</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质权人可以多次展期，每次展期期限不得超过</w:t>
      </w:r>
      <w:r w:rsidR="003A66A3">
        <w:rPr>
          <w:rFonts w:ascii="仿宋_GB2312" w:eastAsia="仿宋_GB2312" w:hint="eastAsia"/>
          <w:sz w:val="32"/>
          <w:szCs w:val="32"/>
        </w:rPr>
        <w:t>30</w:t>
      </w:r>
      <w:r w:rsidRPr="00C07524">
        <w:rPr>
          <w:rFonts w:ascii="仿宋_GB2312" w:eastAsia="仿宋_GB2312" w:hint="eastAsia"/>
          <w:sz w:val="32"/>
          <w:szCs w:val="32"/>
        </w:rPr>
        <w:t>年。</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第十四条 登记内容存在遗漏、错误等情形或登记内容</w:t>
      </w:r>
      <w:r w:rsidRPr="00C07524">
        <w:rPr>
          <w:rFonts w:ascii="仿宋_GB2312" w:eastAsia="仿宋_GB2312" w:hint="eastAsia"/>
          <w:sz w:val="32"/>
          <w:szCs w:val="32"/>
        </w:rPr>
        <w:lastRenderedPageBreak/>
        <w:t>发生变化的，质权人应当办理变更登记。</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质权人在原质押登记中增加新的应收账款出质的，新增加的部分视为新的质押登记</w:t>
      </w:r>
      <w:r w:rsidR="003415DF">
        <w:rPr>
          <w:rFonts w:ascii="仿宋_GB2312" w:eastAsia="仿宋_GB2312" w:hint="eastAsia"/>
          <w:sz w:val="32"/>
          <w:szCs w:val="32"/>
        </w:rPr>
        <w:t>。</w:t>
      </w:r>
      <w:r w:rsidR="003415DF" w:rsidRPr="00C07524" w:rsidDel="003415DF">
        <w:rPr>
          <w:rFonts w:ascii="仿宋_GB2312" w:eastAsia="仿宋_GB2312" w:hint="eastAsia"/>
          <w:sz w:val="32"/>
          <w:szCs w:val="32"/>
        </w:rPr>
        <w:t xml:space="preserve"> </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第十五条 质权人办理登记时所填写的出质人法定注册名称或有效身份证件号码变更的，质权人</w:t>
      </w:r>
      <w:r w:rsidR="00100616" w:rsidRPr="00E67BE7">
        <w:rPr>
          <w:rFonts w:ascii="仿宋_GB2312" w:eastAsia="仿宋_GB2312" w:hint="eastAsia"/>
          <w:sz w:val="32"/>
          <w:szCs w:val="32"/>
        </w:rPr>
        <w:t>应</w:t>
      </w:r>
      <w:r w:rsidRPr="00C07524">
        <w:rPr>
          <w:rFonts w:ascii="仿宋_GB2312" w:eastAsia="仿宋_GB2312" w:hint="eastAsia"/>
          <w:sz w:val="32"/>
          <w:szCs w:val="32"/>
        </w:rPr>
        <w:t>在</w:t>
      </w:r>
      <w:r w:rsidR="003415DF">
        <w:rPr>
          <w:rFonts w:ascii="仿宋_GB2312" w:eastAsia="仿宋_GB2312" w:hint="eastAsia"/>
          <w:sz w:val="32"/>
          <w:szCs w:val="32"/>
        </w:rPr>
        <w:t>知道或应当知道</w:t>
      </w:r>
      <w:r w:rsidRPr="00C07524">
        <w:rPr>
          <w:rFonts w:ascii="仿宋_GB2312" w:eastAsia="仿宋_GB2312" w:hint="eastAsia"/>
          <w:sz w:val="32"/>
          <w:szCs w:val="32"/>
        </w:rPr>
        <w:t>变更之日起</w:t>
      </w:r>
      <w:r w:rsidR="003415DF">
        <w:rPr>
          <w:rFonts w:ascii="仿宋_GB2312" w:eastAsia="仿宋_GB2312" w:hint="eastAsia"/>
          <w:sz w:val="32"/>
          <w:szCs w:val="32"/>
        </w:rPr>
        <w:t>30日</w:t>
      </w:r>
      <w:r w:rsidRPr="00C07524">
        <w:rPr>
          <w:rFonts w:ascii="仿宋_GB2312" w:eastAsia="仿宋_GB2312" w:hint="eastAsia"/>
          <w:sz w:val="32"/>
          <w:szCs w:val="32"/>
        </w:rPr>
        <w:t>内办理变更登记。</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第十六条 质权人办理展期、变更登记</w:t>
      </w:r>
      <w:r w:rsidR="0053163F" w:rsidRPr="00997992">
        <w:rPr>
          <w:rFonts w:ascii="仿宋_GB2312" w:eastAsia="仿宋_GB2312" w:hint="eastAsia"/>
          <w:sz w:val="32"/>
          <w:szCs w:val="32"/>
        </w:rPr>
        <w:t>的</w:t>
      </w:r>
      <w:r w:rsidRPr="00C07524">
        <w:rPr>
          <w:rFonts w:ascii="仿宋_GB2312" w:eastAsia="仿宋_GB2312" w:hint="eastAsia"/>
          <w:sz w:val="32"/>
          <w:szCs w:val="32"/>
        </w:rPr>
        <w:t>，应当与出质人就展期、变更事项达成</w:t>
      </w:r>
      <w:r w:rsidR="003415DF">
        <w:rPr>
          <w:rFonts w:ascii="仿宋_GB2312" w:eastAsia="仿宋_GB2312" w:hint="eastAsia"/>
          <w:sz w:val="32"/>
          <w:szCs w:val="32"/>
        </w:rPr>
        <w:t>一致</w:t>
      </w:r>
      <w:r w:rsidRPr="00C07524">
        <w:rPr>
          <w:rFonts w:ascii="仿宋_GB2312" w:eastAsia="仿宋_GB2312" w:hint="eastAsia"/>
          <w:sz w:val="32"/>
          <w:szCs w:val="32"/>
        </w:rPr>
        <w:t>。</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第十七条 有下列情形之一的，质权人应自该情形产生之日起 10日内办理注销登记：</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（一）主债权消灭；</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（二）</w:t>
      </w:r>
      <w:r w:rsidR="0053163F" w:rsidRPr="00997992">
        <w:rPr>
          <w:rFonts w:ascii="仿宋_GB2312" w:eastAsia="仿宋_GB2312" w:hint="eastAsia"/>
          <w:sz w:val="32"/>
          <w:szCs w:val="32"/>
        </w:rPr>
        <w:t>质权</w:t>
      </w:r>
      <w:r w:rsidRPr="00C07524">
        <w:rPr>
          <w:rFonts w:ascii="仿宋_GB2312" w:eastAsia="仿宋_GB2312" w:hint="eastAsia"/>
          <w:sz w:val="32"/>
          <w:szCs w:val="32"/>
        </w:rPr>
        <w:t>实现；</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（三）质权人放弃登记载明的应收账款之上的全部</w:t>
      </w:r>
      <w:r w:rsidR="0053163F" w:rsidRPr="00997992">
        <w:rPr>
          <w:rFonts w:ascii="仿宋_GB2312" w:eastAsia="仿宋_GB2312" w:hint="eastAsia"/>
          <w:sz w:val="32"/>
          <w:szCs w:val="32"/>
        </w:rPr>
        <w:t>质权</w:t>
      </w:r>
      <w:r w:rsidRPr="00C07524">
        <w:rPr>
          <w:rFonts w:ascii="仿宋_GB2312" w:eastAsia="仿宋_GB2312" w:hint="eastAsia"/>
          <w:sz w:val="32"/>
          <w:szCs w:val="32"/>
        </w:rPr>
        <w:t>；</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（四）其他导致所登记</w:t>
      </w:r>
      <w:r w:rsidR="0053163F" w:rsidRPr="00997992">
        <w:rPr>
          <w:rFonts w:ascii="仿宋_GB2312" w:eastAsia="仿宋_GB2312" w:hint="eastAsia"/>
          <w:sz w:val="32"/>
          <w:szCs w:val="32"/>
        </w:rPr>
        <w:t>权利</w:t>
      </w:r>
      <w:r w:rsidRPr="00C07524">
        <w:rPr>
          <w:rFonts w:ascii="仿宋_GB2312" w:eastAsia="仿宋_GB2312" w:hint="eastAsia"/>
          <w:sz w:val="32"/>
          <w:szCs w:val="32"/>
        </w:rPr>
        <w:t>消灭的情形。</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第十八条 质权人凭修改码办理展期、变更登记、注销登记。</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第十九条 出质人或其他利害关系人认为登记内容错误的，可以要求质权人变更登记或注销登记。质权人不同意变更或注销的，出质人或其他利害关系人可以办理异议登记。</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办理异议登记的出质人或其他利害关系人可以自行注销异议登记。</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第二十条 出质人或其他利害关系人应在异议登记办理</w:t>
      </w:r>
      <w:r w:rsidRPr="00C07524">
        <w:rPr>
          <w:rFonts w:ascii="仿宋_GB2312" w:eastAsia="仿宋_GB2312" w:hint="eastAsia"/>
          <w:sz w:val="32"/>
          <w:szCs w:val="32"/>
        </w:rPr>
        <w:lastRenderedPageBreak/>
        <w:t>完毕</w:t>
      </w:r>
      <w:r w:rsidR="003415DF">
        <w:rPr>
          <w:rFonts w:ascii="仿宋_GB2312" w:eastAsia="仿宋_GB2312" w:hint="eastAsia"/>
          <w:sz w:val="32"/>
          <w:szCs w:val="32"/>
        </w:rPr>
        <w:t>之日起7日内</w:t>
      </w:r>
      <w:r w:rsidRPr="00C07524">
        <w:rPr>
          <w:rFonts w:ascii="仿宋_GB2312" w:eastAsia="仿宋_GB2312" w:hint="eastAsia"/>
          <w:sz w:val="32"/>
          <w:szCs w:val="32"/>
        </w:rPr>
        <w:t>通知质权人。</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003415DF" w:rsidRPr="00C07524">
        <w:rPr>
          <w:rFonts w:ascii="仿宋_GB2312" w:eastAsia="仿宋_GB2312" w:hint="eastAsia"/>
          <w:sz w:val="32"/>
          <w:szCs w:val="32"/>
        </w:rPr>
        <w:t>第二十</w:t>
      </w:r>
      <w:r w:rsidR="003415DF">
        <w:rPr>
          <w:rFonts w:ascii="仿宋_GB2312" w:eastAsia="仿宋_GB2312" w:hint="eastAsia"/>
          <w:sz w:val="32"/>
          <w:szCs w:val="32"/>
        </w:rPr>
        <w:t>一</w:t>
      </w:r>
      <w:r w:rsidRPr="00C07524">
        <w:rPr>
          <w:rFonts w:ascii="仿宋_GB2312" w:eastAsia="仿宋_GB2312" w:hint="eastAsia"/>
          <w:sz w:val="32"/>
          <w:szCs w:val="32"/>
        </w:rPr>
        <w:t>条 征信中心应按照出质人或其他利害关系人、质权人的要求，根据生效的法院判决</w:t>
      </w:r>
      <w:r w:rsidR="003415DF">
        <w:rPr>
          <w:rFonts w:ascii="仿宋_GB2312" w:eastAsia="仿宋_GB2312" w:hint="eastAsia"/>
          <w:sz w:val="32"/>
          <w:szCs w:val="32"/>
        </w:rPr>
        <w:t>、</w:t>
      </w:r>
      <w:r w:rsidRPr="00C07524">
        <w:rPr>
          <w:rFonts w:ascii="仿宋_GB2312" w:eastAsia="仿宋_GB2312" w:hint="eastAsia"/>
          <w:sz w:val="32"/>
          <w:szCs w:val="32"/>
        </w:rPr>
        <w:t>裁定</w:t>
      </w:r>
      <w:r w:rsidR="003415DF">
        <w:rPr>
          <w:rFonts w:ascii="仿宋_GB2312" w:eastAsia="仿宋_GB2312" w:hint="eastAsia"/>
          <w:sz w:val="32"/>
          <w:szCs w:val="32"/>
        </w:rPr>
        <w:t>或仲裁机构裁决</w:t>
      </w:r>
      <w:r w:rsidRPr="00C07524">
        <w:rPr>
          <w:rFonts w:ascii="仿宋_GB2312" w:eastAsia="仿宋_GB2312" w:hint="eastAsia"/>
          <w:sz w:val="32"/>
          <w:szCs w:val="32"/>
        </w:rPr>
        <w:t>撤销应收账款质押登记或异议登记。</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003415DF" w:rsidRPr="00C07524">
        <w:rPr>
          <w:rFonts w:ascii="仿宋_GB2312" w:eastAsia="仿宋_GB2312" w:hint="eastAsia"/>
          <w:sz w:val="32"/>
          <w:szCs w:val="32"/>
        </w:rPr>
        <w:t>第二十</w:t>
      </w:r>
      <w:r w:rsidR="003415DF">
        <w:rPr>
          <w:rFonts w:ascii="仿宋_GB2312" w:eastAsia="仿宋_GB2312" w:hint="eastAsia"/>
          <w:sz w:val="32"/>
          <w:szCs w:val="32"/>
        </w:rPr>
        <w:t>二</w:t>
      </w:r>
      <w:r w:rsidRPr="00C07524">
        <w:rPr>
          <w:rFonts w:ascii="仿宋_GB2312" w:eastAsia="仿宋_GB2312" w:hint="eastAsia"/>
          <w:sz w:val="32"/>
          <w:szCs w:val="32"/>
        </w:rPr>
        <w:t>条 质权人办理变更登记和注销登记、出质人或其他利害关系人办理异议登记后，登记</w:t>
      </w:r>
      <w:r w:rsidR="00C6599D">
        <w:rPr>
          <w:rFonts w:ascii="仿宋_GB2312" w:eastAsia="仿宋_GB2312" w:hint="eastAsia"/>
          <w:sz w:val="32"/>
          <w:szCs w:val="32"/>
        </w:rPr>
        <w:t>平台</w:t>
      </w:r>
      <w:r w:rsidRPr="00C07524">
        <w:rPr>
          <w:rFonts w:ascii="仿宋_GB2312" w:eastAsia="仿宋_GB2312" w:hint="eastAsia"/>
          <w:sz w:val="32"/>
          <w:szCs w:val="32"/>
        </w:rPr>
        <w:t>记录登记时间、分配登记编号，并生成变更登记、注销登记或异议登记证明。</w:t>
      </w:r>
    </w:p>
    <w:p w:rsidR="00C07524" w:rsidRPr="00C07524" w:rsidRDefault="00C07524" w:rsidP="003113FB">
      <w:pPr>
        <w:rPr>
          <w:rFonts w:ascii="仿宋_GB2312" w:eastAsia="仿宋_GB2312"/>
          <w:sz w:val="32"/>
          <w:szCs w:val="32"/>
        </w:rPr>
      </w:pPr>
      <w:r>
        <w:rPr>
          <w:rFonts w:ascii="仿宋_GB2312" w:eastAsia="仿宋_GB2312" w:hint="eastAsia"/>
          <w:sz w:val="32"/>
          <w:szCs w:val="32"/>
        </w:rPr>
        <w:t xml:space="preserve">    </w:t>
      </w:r>
      <w:r w:rsidR="003415DF" w:rsidRPr="00C07524">
        <w:rPr>
          <w:rFonts w:ascii="仿宋_GB2312" w:eastAsia="仿宋_GB2312" w:hint="eastAsia"/>
          <w:sz w:val="32"/>
          <w:szCs w:val="32"/>
        </w:rPr>
        <w:t>第二十</w:t>
      </w:r>
      <w:r w:rsidR="003415DF">
        <w:rPr>
          <w:rFonts w:ascii="仿宋_GB2312" w:eastAsia="仿宋_GB2312" w:hint="eastAsia"/>
          <w:sz w:val="32"/>
          <w:szCs w:val="32"/>
        </w:rPr>
        <w:t>三</w:t>
      </w:r>
      <w:r w:rsidRPr="00C07524">
        <w:rPr>
          <w:rFonts w:ascii="仿宋_GB2312" w:eastAsia="仿宋_GB2312" w:hint="eastAsia"/>
          <w:sz w:val="32"/>
          <w:szCs w:val="32"/>
        </w:rPr>
        <w:t>条 质权人、出质人</w:t>
      </w:r>
      <w:r w:rsidR="00A85238" w:rsidRPr="004D4F71">
        <w:rPr>
          <w:rFonts w:ascii="仿宋_GB2312" w:eastAsia="仿宋_GB2312" w:hint="eastAsia"/>
          <w:sz w:val="32"/>
          <w:szCs w:val="32"/>
        </w:rPr>
        <w:t>和</w:t>
      </w:r>
      <w:r w:rsidRPr="00C07524">
        <w:rPr>
          <w:rFonts w:ascii="仿宋_GB2312" w:eastAsia="仿宋_GB2312" w:hint="eastAsia"/>
          <w:sz w:val="32"/>
          <w:szCs w:val="32"/>
        </w:rPr>
        <w:t>其他利害关系人应当按照登记</w:t>
      </w:r>
      <w:r w:rsidR="00C6599D">
        <w:rPr>
          <w:rFonts w:ascii="仿宋_GB2312" w:eastAsia="仿宋_GB2312" w:hint="eastAsia"/>
          <w:sz w:val="32"/>
          <w:szCs w:val="32"/>
        </w:rPr>
        <w:t>平台</w:t>
      </w:r>
      <w:r w:rsidRPr="00C07524">
        <w:rPr>
          <w:rFonts w:ascii="仿宋_GB2312" w:eastAsia="仿宋_GB2312" w:hint="eastAsia"/>
          <w:sz w:val="32"/>
          <w:szCs w:val="32"/>
        </w:rPr>
        <w:t>提示项目如实登记</w:t>
      </w:r>
      <w:r w:rsidR="00100616" w:rsidRPr="00E67BE7">
        <w:rPr>
          <w:rFonts w:ascii="仿宋_GB2312" w:eastAsia="仿宋_GB2312" w:hint="eastAsia"/>
          <w:sz w:val="32"/>
          <w:szCs w:val="32"/>
        </w:rPr>
        <w:t>，</w:t>
      </w:r>
      <w:r w:rsidRPr="00C07524">
        <w:rPr>
          <w:rFonts w:ascii="仿宋_GB2312" w:eastAsia="仿宋_GB2312" w:hint="eastAsia"/>
          <w:sz w:val="32"/>
          <w:szCs w:val="32"/>
        </w:rPr>
        <w:t>提供虚假材料办理登记，给他人造成损害的，应当承担相应的法律责任。</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00026E52" w:rsidRPr="00C07524">
        <w:rPr>
          <w:rFonts w:ascii="仿宋_GB2312" w:eastAsia="仿宋_GB2312" w:hint="eastAsia"/>
          <w:sz w:val="32"/>
          <w:szCs w:val="32"/>
        </w:rPr>
        <w:t>第二十</w:t>
      </w:r>
      <w:r w:rsidR="00026E52">
        <w:rPr>
          <w:rFonts w:ascii="仿宋_GB2312" w:eastAsia="仿宋_GB2312" w:hint="eastAsia"/>
          <w:sz w:val="32"/>
          <w:szCs w:val="32"/>
        </w:rPr>
        <w:t>四</w:t>
      </w:r>
      <w:r w:rsidRPr="00C07524">
        <w:rPr>
          <w:rFonts w:ascii="仿宋_GB2312" w:eastAsia="仿宋_GB2312" w:hint="eastAsia"/>
          <w:sz w:val="32"/>
          <w:szCs w:val="32"/>
        </w:rPr>
        <w:t>条 任何单位和个人均可以在注册为登记</w:t>
      </w:r>
      <w:r w:rsidR="00C6599D">
        <w:rPr>
          <w:rFonts w:ascii="仿宋_GB2312" w:eastAsia="仿宋_GB2312" w:hint="eastAsia"/>
          <w:sz w:val="32"/>
          <w:szCs w:val="32"/>
        </w:rPr>
        <w:t>平台</w:t>
      </w:r>
      <w:r w:rsidRPr="00C07524">
        <w:rPr>
          <w:rFonts w:ascii="仿宋_GB2312" w:eastAsia="仿宋_GB2312" w:hint="eastAsia"/>
          <w:sz w:val="32"/>
          <w:szCs w:val="32"/>
        </w:rPr>
        <w:t>的用户后，查询应收账款质押登记信息。</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00026E52" w:rsidRPr="00C07524">
        <w:rPr>
          <w:rFonts w:ascii="仿宋_GB2312" w:eastAsia="仿宋_GB2312" w:hint="eastAsia"/>
          <w:sz w:val="32"/>
          <w:szCs w:val="32"/>
        </w:rPr>
        <w:t>第二十</w:t>
      </w:r>
      <w:r w:rsidR="00026E52">
        <w:rPr>
          <w:rFonts w:ascii="仿宋_GB2312" w:eastAsia="仿宋_GB2312" w:hint="eastAsia"/>
          <w:sz w:val="32"/>
          <w:szCs w:val="32"/>
        </w:rPr>
        <w:t>五</w:t>
      </w:r>
      <w:r w:rsidRPr="00C07524">
        <w:rPr>
          <w:rFonts w:ascii="仿宋_GB2312" w:eastAsia="仿宋_GB2312" w:hint="eastAsia"/>
          <w:sz w:val="32"/>
          <w:szCs w:val="32"/>
        </w:rPr>
        <w:t>条 出质人为单位的，查询人以出质人的法定注册名称进行查询。</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Pr="00C07524">
        <w:rPr>
          <w:rFonts w:ascii="仿宋_GB2312" w:eastAsia="仿宋_GB2312" w:hint="eastAsia"/>
          <w:sz w:val="32"/>
          <w:szCs w:val="32"/>
        </w:rPr>
        <w:t>出质人为个人的，查询人以出质人的身份证件号码进行查询。</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00026E52" w:rsidRPr="00C07524">
        <w:rPr>
          <w:rFonts w:ascii="仿宋_GB2312" w:eastAsia="仿宋_GB2312" w:hint="eastAsia"/>
          <w:sz w:val="32"/>
          <w:szCs w:val="32"/>
        </w:rPr>
        <w:t>第二十</w:t>
      </w:r>
      <w:r w:rsidR="00026E52">
        <w:rPr>
          <w:rFonts w:ascii="仿宋_GB2312" w:eastAsia="仿宋_GB2312" w:hint="eastAsia"/>
          <w:sz w:val="32"/>
          <w:szCs w:val="32"/>
        </w:rPr>
        <w:t>六</w:t>
      </w:r>
      <w:r w:rsidRPr="00C07524">
        <w:rPr>
          <w:rFonts w:ascii="仿宋_GB2312" w:eastAsia="仿宋_GB2312" w:hint="eastAsia"/>
          <w:sz w:val="32"/>
          <w:szCs w:val="32"/>
        </w:rPr>
        <w:t>条 征信中心根据查询人的申请，提供查询证明。</w:t>
      </w:r>
    </w:p>
    <w:p w:rsidR="00C07524" w:rsidRDefault="00026E52" w:rsidP="00C07524">
      <w:pPr>
        <w:ind w:firstLine="645"/>
        <w:rPr>
          <w:rFonts w:ascii="仿宋_GB2312" w:eastAsia="仿宋_GB2312"/>
          <w:sz w:val="32"/>
          <w:szCs w:val="32"/>
        </w:rPr>
      </w:pPr>
      <w:r w:rsidRPr="00C07524">
        <w:rPr>
          <w:rFonts w:ascii="仿宋_GB2312" w:eastAsia="仿宋_GB2312" w:hint="eastAsia"/>
          <w:sz w:val="32"/>
          <w:szCs w:val="32"/>
        </w:rPr>
        <w:t>第二十</w:t>
      </w:r>
      <w:r>
        <w:rPr>
          <w:rFonts w:ascii="仿宋_GB2312" w:eastAsia="仿宋_GB2312" w:hint="eastAsia"/>
          <w:sz w:val="32"/>
          <w:szCs w:val="32"/>
        </w:rPr>
        <w:t>七</w:t>
      </w:r>
      <w:r w:rsidR="00C07524" w:rsidRPr="00C07524">
        <w:rPr>
          <w:rFonts w:ascii="仿宋_GB2312" w:eastAsia="仿宋_GB2312" w:hint="eastAsia"/>
          <w:sz w:val="32"/>
          <w:szCs w:val="32"/>
        </w:rPr>
        <w:t>条 质权人、出质人或其他利害关系人、查询人可以通过证明编号在登记</w:t>
      </w:r>
      <w:r w:rsidR="00C6599D">
        <w:rPr>
          <w:rFonts w:ascii="仿宋_GB2312" w:eastAsia="仿宋_GB2312" w:hint="eastAsia"/>
          <w:sz w:val="32"/>
          <w:szCs w:val="32"/>
        </w:rPr>
        <w:t>平台</w:t>
      </w:r>
      <w:r w:rsidR="00C07524" w:rsidRPr="00C07524">
        <w:rPr>
          <w:rFonts w:ascii="仿宋_GB2312" w:eastAsia="仿宋_GB2312" w:hint="eastAsia"/>
          <w:sz w:val="32"/>
          <w:szCs w:val="32"/>
        </w:rPr>
        <w:t>对登记证明和查询证明进行验证。</w:t>
      </w:r>
    </w:p>
    <w:p w:rsidR="00C07524" w:rsidRPr="00C07524" w:rsidRDefault="00C07524" w:rsidP="00C07524">
      <w:pPr>
        <w:ind w:firstLine="645"/>
        <w:rPr>
          <w:rFonts w:ascii="仿宋_GB2312" w:eastAsia="仿宋_GB2312"/>
          <w:sz w:val="32"/>
          <w:szCs w:val="32"/>
        </w:rPr>
      </w:pPr>
    </w:p>
    <w:p w:rsidR="00C07524" w:rsidRPr="00C07524" w:rsidRDefault="00C07524" w:rsidP="00C07524">
      <w:pPr>
        <w:jc w:val="center"/>
        <w:rPr>
          <w:rFonts w:ascii="仿宋_GB2312" w:eastAsia="仿宋_GB2312"/>
          <w:b/>
          <w:sz w:val="32"/>
          <w:szCs w:val="32"/>
        </w:rPr>
      </w:pPr>
      <w:r w:rsidRPr="00C07524">
        <w:rPr>
          <w:rFonts w:ascii="仿宋_GB2312" w:eastAsia="仿宋_GB2312" w:hint="eastAsia"/>
          <w:b/>
          <w:sz w:val="32"/>
          <w:szCs w:val="32"/>
        </w:rPr>
        <w:lastRenderedPageBreak/>
        <w:t>第三章 征信中心的职责</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00026E52" w:rsidRPr="00C07524">
        <w:rPr>
          <w:rFonts w:ascii="仿宋_GB2312" w:eastAsia="仿宋_GB2312" w:hint="eastAsia"/>
          <w:sz w:val="32"/>
          <w:szCs w:val="32"/>
        </w:rPr>
        <w:t>第二十</w:t>
      </w:r>
      <w:r w:rsidR="00026E52">
        <w:rPr>
          <w:rFonts w:ascii="仿宋_GB2312" w:eastAsia="仿宋_GB2312" w:hint="eastAsia"/>
          <w:sz w:val="32"/>
          <w:szCs w:val="32"/>
        </w:rPr>
        <w:t>八</w:t>
      </w:r>
      <w:r w:rsidRPr="00C07524">
        <w:rPr>
          <w:rFonts w:ascii="仿宋_GB2312" w:eastAsia="仿宋_GB2312" w:hint="eastAsia"/>
          <w:sz w:val="32"/>
          <w:szCs w:val="32"/>
        </w:rPr>
        <w:t>条 征信中心应当采取</w:t>
      </w:r>
      <w:r w:rsidR="00026E52">
        <w:rPr>
          <w:rFonts w:ascii="仿宋_GB2312" w:eastAsia="仿宋_GB2312" w:hint="eastAsia"/>
          <w:sz w:val="32"/>
          <w:szCs w:val="32"/>
        </w:rPr>
        <w:t>技术措施和其他</w:t>
      </w:r>
      <w:r w:rsidRPr="00C07524">
        <w:rPr>
          <w:rFonts w:ascii="仿宋_GB2312" w:eastAsia="仿宋_GB2312" w:hint="eastAsia"/>
          <w:sz w:val="32"/>
          <w:szCs w:val="32"/>
        </w:rPr>
        <w:t>必要措施，维护登记</w:t>
      </w:r>
      <w:r w:rsidR="00C6599D">
        <w:rPr>
          <w:rFonts w:ascii="仿宋_GB2312" w:eastAsia="仿宋_GB2312" w:hint="eastAsia"/>
          <w:sz w:val="32"/>
          <w:szCs w:val="32"/>
        </w:rPr>
        <w:t>平台</w:t>
      </w:r>
      <w:r w:rsidRPr="00C07524">
        <w:rPr>
          <w:rFonts w:ascii="仿宋_GB2312" w:eastAsia="仿宋_GB2312" w:hint="eastAsia"/>
          <w:sz w:val="32"/>
          <w:szCs w:val="32"/>
        </w:rPr>
        <w:t>安全、正常运行</w:t>
      </w:r>
      <w:r w:rsidR="00026E52">
        <w:rPr>
          <w:rFonts w:ascii="仿宋_GB2312" w:eastAsia="仿宋_GB2312" w:hint="eastAsia"/>
          <w:sz w:val="32"/>
          <w:szCs w:val="32"/>
        </w:rPr>
        <w:t>，防止登记信息泄露、丢失</w:t>
      </w:r>
      <w:r w:rsidRPr="00C07524">
        <w:rPr>
          <w:rFonts w:ascii="仿宋_GB2312" w:eastAsia="仿宋_GB2312" w:hint="eastAsia"/>
          <w:sz w:val="32"/>
          <w:szCs w:val="32"/>
        </w:rPr>
        <w:t>。</w:t>
      </w:r>
    </w:p>
    <w:p w:rsidR="00C07524" w:rsidRPr="00C07524" w:rsidRDefault="00C07524" w:rsidP="00C07524">
      <w:pPr>
        <w:rPr>
          <w:rFonts w:ascii="仿宋_GB2312" w:eastAsia="仿宋_GB2312"/>
          <w:sz w:val="32"/>
          <w:szCs w:val="32"/>
        </w:rPr>
      </w:pPr>
      <w:r>
        <w:rPr>
          <w:rFonts w:ascii="仿宋_GB2312" w:eastAsia="仿宋_GB2312" w:hint="eastAsia"/>
          <w:sz w:val="32"/>
          <w:szCs w:val="32"/>
        </w:rPr>
        <w:t xml:space="preserve">    </w:t>
      </w:r>
      <w:r w:rsidR="00026E52" w:rsidRPr="00C07524">
        <w:rPr>
          <w:rFonts w:ascii="仿宋_GB2312" w:eastAsia="仿宋_GB2312" w:hint="eastAsia"/>
          <w:sz w:val="32"/>
          <w:szCs w:val="32"/>
        </w:rPr>
        <w:t>第</w:t>
      </w:r>
      <w:r w:rsidR="00026E52">
        <w:rPr>
          <w:rFonts w:ascii="仿宋_GB2312" w:eastAsia="仿宋_GB2312" w:hint="eastAsia"/>
          <w:sz w:val="32"/>
          <w:szCs w:val="32"/>
        </w:rPr>
        <w:t>二十九</w:t>
      </w:r>
      <w:r w:rsidRPr="00C07524">
        <w:rPr>
          <w:rFonts w:ascii="仿宋_GB2312" w:eastAsia="仿宋_GB2312" w:hint="eastAsia"/>
          <w:sz w:val="32"/>
          <w:szCs w:val="32"/>
        </w:rPr>
        <w:t>条 征信中心应当制定登记操作规则和内部管理制度</w:t>
      </w:r>
      <w:r w:rsidR="00B47141">
        <w:rPr>
          <w:rFonts w:ascii="仿宋_GB2312" w:eastAsia="仿宋_GB2312" w:hint="eastAsia"/>
          <w:sz w:val="32"/>
          <w:szCs w:val="32"/>
        </w:rPr>
        <w:t>，</w:t>
      </w:r>
      <w:r w:rsidRPr="00C07524">
        <w:rPr>
          <w:rFonts w:ascii="仿宋_GB2312" w:eastAsia="仿宋_GB2312" w:hint="eastAsia"/>
          <w:sz w:val="32"/>
          <w:szCs w:val="32"/>
        </w:rPr>
        <w:t>并报中国人民银行备案。</w:t>
      </w:r>
    </w:p>
    <w:p w:rsidR="00C07524" w:rsidRDefault="00C07524" w:rsidP="00C07524">
      <w:pPr>
        <w:ind w:firstLine="645"/>
        <w:rPr>
          <w:rFonts w:ascii="仿宋_GB2312" w:eastAsia="仿宋_GB2312"/>
          <w:sz w:val="32"/>
          <w:szCs w:val="32"/>
        </w:rPr>
      </w:pPr>
      <w:r w:rsidRPr="00C07524">
        <w:rPr>
          <w:rFonts w:ascii="仿宋_GB2312" w:eastAsia="仿宋_GB2312" w:hint="eastAsia"/>
          <w:sz w:val="32"/>
          <w:szCs w:val="32"/>
        </w:rPr>
        <w:t>第三十条 登记注销或登记期限届满后，征信中心应当对登记记录进行</w:t>
      </w:r>
      <w:r w:rsidR="00026E52">
        <w:rPr>
          <w:rFonts w:ascii="仿宋_GB2312" w:eastAsia="仿宋_GB2312" w:hint="eastAsia"/>
          <w:sz w:val="32"/>
          <w:szCs w:val="32"/>
        </w:rPr>
        <w:t>离线</w:t>
      </w:r>
      <w:r w:rsidRPr="00C07524">
        <w:rPr>
          <w:rFonts w:ascii="仿宋_GB2312" w:eastAsia="仿宋_GB2312" w:hint="eastAsia"/>
          <w:sz w:val="32"/>
          <w:szCs w:val="32"/>
        </w:rPr>
        <w:t>保存，保存期限为 15 年。</w:t>
      </w:r>
    </w:p>
    <w:p w:rsidR="00C07524" w:rsidRPr="00C07524" w:rsidRDefault="00C07524" w:rsidP="00C07524">
      <w:pPr>
        <w:ind w:firstLine="645"/>
        <w:rPr>
          <w:rFonts w:ascii="仿宋_GB2312" w:eastAsia="仿宋_GB2312"/>
          <w:sz w:val="32"/>
          <w:szCs w:val="32"/>
        </w:rPr>
      </w:pPr>
    </w:p>
    <w:p w:rsidR="00C07524" w:rsidRPr="00C07524" w:rsidRDefault="00C07524" w:rsidP="00C07524">
      <w:pPr>
        <w:jc w:val="center"/>
        <w:rPr>
          <w:rFonts w:ascii="仿宋_GB2312" w:eastAsia="仿宋_GB2312"/>
          <w:b/>
          <w:sz w:val="32"/>
          <w:szCs w:val="32"/>
        </w:rPr>
      </w:pPr>
      <w:r w:rsidRPr="00C07524">
        <w:rPr>
          <w:rFonts w:ascii="仿宋_GB2312" w:eastAsia="仿宋_GB2312" w:hint="eastAsia"/>
          <w:b/>
          <w:sz w:val="32"/>
          <w:szCs w:val="32"/>
        </w:rPr>
        <w:t>第四章 附 则</w:t>
      </w:r>
    </w:p>
    <w:p w:rsidR="00B4225D" w:rsidRDefault="00026E52" w:rsidP="00B4225D">
      <w:pPr>
        <w:ind w:firstLine="645"/>
        <w:rPr>
          <w:rFonts w:ascii="仿宋_GB2312" w:eastAsia="仿宋_GB2312"/>
          <w:sz w:val="32"/>
          <w:szCs w:val="32"/>
        </w:rPr>
      </w:pPr>
      <w:r>
        <w:rPr>
          <w:rFonts w:ascii="仿宋_GB2312" w:eastAsia="仿宋_GB2312" w:hint="eastAsia"/>
          <w:sz w:val="32"/>
          <w:szCs w:val="32"/>
        </w:rPr>
        <w:t>第三十一条 征信中心</w:t>
      </w:r>
      <w:r w:rsidR="005340DF">
        <w:rPr>
          <w:rFonts w:ascii="仿宋_GB2312" w:eastAsia="仿宋_GB2312" w:hint="eastAsia"/>
          <w:sz w:val="32"/>
          <w:szCs w:val="32"/>
        </w:rPr>
        <w:t>按照国务院价格主管部门</w:t>
      </w:r>
      <w:r w:rsidR="00AF597B">
        <w:rPr>
          <w:rFonts w:ascii="仿宋_GB2312" w:eastAsia="仿宋_GB2312" w:hint="eastAsia"/>
          <w:sz w:val="32"/>
          <w:szCs w:val="32"/>
        </w:rPr>
        <w:t>批准</w:t>
      </w:r>
      <w:r w:rsidR="005340DF">
        <w:rPr>
          <w:rFonts w:ascii="仿宋_GB2312" w:eastAsia="仿宋_GB2312" w:hint="eastAsia"/>
          <w:sz w:val="32"/>
          <w:szCs w:val="32"/>
        </w:rPr>
        <w:t>的收费标准</w:t>
      </w:r>
      <w:r w:rsidR="00E57C8E">
        <w:rPr>
          <w:rFonts w:ascii="仿宋_GB2312" w:eastAsia="仿宋_GB2312" w:hint="eastAsia"/>
          <w:sz w:val="32"/>
          <w:szCs w:val="32"/>
        </w:rPr>
        <w:t>收取应收账款登记服务费用</w:t>
      </w:r>
      <w:r w:rsidR="005340DF">
        <w:rPr>
          <w:rFonts w:ascii="仿宋_GB2312" w:eastAsia="仿宋_GB2312" w:hint="eastAsia"/>
          <w:sz w:val="32"/>
          <w:szCs w:val="32"/>
        </w:rPr>
        <w:t>。</w:t>
      </w:r>
    </w:p>
    <w:p w:rsidR="00B4225D" w:rsidRDefault="00026E52" w:rsidP="00B4225D">
      <w:pPr>
        <w:ind w:firstLine="645"/>
        <w:rPr>
          <w:rFonts w:ascii="仿宋_GB2312" w:eastAsia="仿宋_GB2312"/>
          <w:sz w:val="32"/>
          <w:szCs w:val="32"/>
        </w:rPr>
      </w:pPr>
      <w:r>
        <w:rPr>
          <w:rFonts w:ascii="仿宋_GB2312" w:eastAsia="仿宋_GB2312" w:hint="eastAsia"/>
          <w:sz w:val="32"/>
          <w:szCs w:val="32"/>
        </w:rPr>
        <w:t>第三十二条 权利人在登记</w:t>
      </w:r>
      <w:r w:rsidR="00C6599D">
        <w:rPr>
          <w:rFonts w:ascii="仿宋_GB2312" w:eastAsia="仿宋_GB2312" w:hint="eastAsia"/>
          <w:sz w:val="32"/>
          <w:szCs w:val="32"/>
        </w:rPr>
        <w:t>平台</w:t>
      </w:r>
      <w:r>
        <w:rPr>
          <w:rFonts w:ascii="仿宋_GB2312" w:eastAsia="仿宋_GB2312" w:hint="eastAsia"/>
          <w:sz w:val="32"/>
          <w:szCs w:val="32"/>
        </w:rPr>
        <w:t>办理保理业务当中的应收账款转让登记，参照本办法有关规定。</w:t>
      </w:r>
    </w:p>
    <w:p w:rsidR="00B4225D" w:rsidRDefault="00D37DE5" w:rsidP="00B4225D">
      <w:pPr>
        <w:ind w:firstLineChars="200" w:firstLine="640"/>
        <w:rPr>
          <w:rFonts w:ascii="仿宋_GB2312" w:eastAsia="仿宋_GB2312"/>
          <w:sz w:val="32"/>
          <w:szCs w:val="32"/>
        </w:rPr>
      </w:pPr>
      <w:r w:rsidRPr="00BF6EA1">
        <w:rPr>
          <w:rFonts w:ascii="仿宋_GB2312" w:eastAsia="仿宋_GB2312" w:hint="eastAsia"/>
          <w:sz w:val="32"/>
          <w:szCs w:val="32"/>
        </w:rPr>
        <w:t>第三十</w:t>
      </w:r>
      <w:r w:rsidR="001078D9">
        <w:rPr>
          <w:rFonts w:ascii="仿宋_GB2312" w:eastAsia="仿宋_GB2312" w:hint="eastAsia"/>
          <w:sz w:val="32"/>
          <w:szCs w:val="32"/>
        </w:rPr>
        <w:t>三</w:t>
      </w:r>
      <w:r w:rsidRPr="00BF6EA1">
        <w:rPr>
          <w:rFonts w:ascii="仿宋_GB2312" w:eastAsia="仿宋_GB2312" w:hint="eastAsia"/>
          <w:sz w:val="32"/>
          <w:szCs w:val="32"/>
        </w:rPr>
        <w:t>条</w:t>
      </w:r>
      <w:r w:rsidR="00F047E1">
        <w:rPr>
          <w:rFonts w:ascii="仿宋_GB2312" w:eastAsia="仿宋_GB2312"/>
          <w:sz w:val="32"/>
          <w:szCs w:val="32"/>
        </w:rPr>
        <w:t xml:space="preserve"> </w:t>
      </w:r>
      <w:r w:rsidR="00F047E1">
        <w:rPr>
          <w:rFonts w:ascii="仿宋_GB2312" w:eastAsia="仿宋_GB2312" w:hint="eastAsia"/>
          <w:sz w:val="32"/>
          <w:szCs w:val="32"/>
        </w:rPr>
        <w:t>本办法自</w:t>
      </w:r>
      <w:r w:rsidR="006142DC">
        <w:rPr>
          <w:rFonts w:ascii="仿宋_GB2312" w:eastAsia="仿宋_GB2312" w:hint="eastAsia"/>
          <w:sz w:val="32"/>
          <w:szCs w:val="32"/>
        </w:rPr>
        <w:t>2007</w:t>
      </w:r>
      <w:r w:rsidR="00F047E1">
        <w:rPr>
          <w:rFonts w:ascii="仿宋_GB2312" w:eastAsia="仿宋_GB2312" w:hint="eastAsia"/>
          <w:sz w:val="32"/>
          <w:szCs w:val="32"/>
        </w:rPr>
        <w:t xml:space="preserve">年 </w:t>
      </w:r>
      <w:r w:rsidR="006142DC">
        <w:rPr>
          <w:rFonts w:ascii="仿宋_GB2312" w:eastAsia="仿宋_GB2312" w:hint="eastAsia"/>
          <w:sz w:val="32"/>
          <w:szCs w:val="32"/>
        </w:rPr>
        <w:t>10</w:t>
      </w:r>
      <w:r w:rsidR="00F047E1">
        <w:rPr>
          <w:rFonts w:ascii="仿宋_GB2312" w:eastAsia="仿宋_GB2312"/>
          <w:sz w:val="32"/>
          <w:szCs w:val="32"/>
        </w:rPr>
        <w:t xml:space="preserve"> </w:t>
      </w:r>
      <w:r w:rsidR="00F047E1">
        <w:rPr>
          <w:rFonts w:ascii="仿宋_GB2312" w:eastAsia="仿宋_GB2312" w:hint="eastAsia"/>
          <w:sz w:val="32"/>
          <w:szCs w:val="32"/>
        </w:rPr>
        <w:t>月</w:t>
      </w:r>
      <w:r w:rsidR="006142DC">
        <w:rPr>
          <w:rFonts w:ascii="仿宋_GB2312" w:eastAsia="仿宋_GB2312" w:hint="eastAsia"/>
          <w:sz w:val="32"/>
          <w:szCs w:val="32"/>
        </w:rPr>
        <w:t>1</w:t>
      </w:r>
      <w:r w:rsidR="00F047E1">
        <w:rPr>
          <w:rFonts w:ascii="仿宋_GB2312" w:eastAsia="仿宋_GB2312" w:hint="eastAsia"/>
          <w:sz w:val="32"/>
          <w:szCs w:val="32"/>
        </w:rPr>
        <w:t xml:space="preserve"> 日起施行</w:t>
      </w:r>
      <w:r w:rsidR="006142DC">
        <w:rPr>
          <w:rFonts w:ascii="仿宋_GB2312" w:eastAsia="仿宋_GB2312" w:hint="eastAsia"/>
          <w:sz w:val="32"/>
          <w:szCs w:val="32"/>
        </w:rPr>
        <w:t>。</w:t>
      </w:r>
    </w:p>
    <w:sectPr w:rsidR="00B4225D" w:rsidSect="009643A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B6B" w:rsidRDefault="00A42B6B" w:rsidP="00D4649A">
      <w:r>
        <w:separator/>
      </w:r>
    </w:p>
  </w:endnote>
  <w:endnote w:type="continuationSeparator" w:id="1">
    <w:p w:rsidR="00A42B6B" w:rsidRDefault="00A42B6B" w:rsidP="00D464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3868"/>
      <w:docPartObj>
        <w:docPartGallery w:val="Page Numbers (Bottom of Page)"/>
        <w:docPartUnique/>
      </w:docPartObj>
    </w:sdtPr>
    <w:sdtContent>
      <w:p w:rsidR="000400B5" w:rsidRDefault="00271FE9">
        <w:pPr>
          <w:pStyle w:val="a6"/>
          <w:jc w:val="center"/>
        </w:pPr>
        <w:r>
          <w:fldChar w:fldCharType="begin"/>
        </w:r>
        <w:r w:rsidR="000400B5">
          <w:instrText xml:space="preserve"> PAGE   \* MERGEFORMAT </w:instrText>
        </w:r>
        <w:r>
          <w:fldChar w:fldCharType="separate"/>
        </w:r>
        <w:r w:rsidR="001C2B31" w:rsidRPr="001C2B31">
          <w:rPr>
            <w:noProof/>
            <w:lang w:val="zh-CN"/>
          </w:rPr>
          <w:t>1</w:t>
        </w:r>
        <w:r>
          <w:fldChar w:fldCharType="end"/>
        </w:r>
      </w:p>
    </w:sdtContent>
  </w:sdt>
  <w:p w:rsidR="000400B5" w:rsidRDefault="000400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B6B" w:rsidRDefault="00A42B6B" w:rsidP="00D4649A">
      <w:r>
        <w:separator/>
      </w:r>
    </w:p>
  </w:footnote>
  <w:footnote w:type="continuationSeparator" w:id="1">
    <w:p w:rsidR="00A42B6B" w:rsidRDefault="00A42B6B" w:rsidP="00D464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524"/>
    <w:rsid w:val="00020B63"/>
    <w:rsid w:val="00026E52"/>
    <w:rsid w:val="00033870"/>
    <w:rsid w:val="000400B5"/>
    <w:rsid w:val="000935B1"/>
    <w:rsid w:val="000B5221"/>
    <w:rsid w:val="000C0A15"/>
    <w:rsid w:val="000C0F54"/>
    <w:rsid w:val="000C315B"/>
    <w:rsid w:val="00100616"/>
    <w:rsid w:val="00103A41"/>
    <w:rsid w:val="001078D9"/>
    <w:rsid w:val="00133EF1"/>
    <w:rsid w:val="00172B92"/>
    <w:rsid w:val="00176D91"/>
    <w:rsid w:val="00183653"/>
    <w:rsid w:val="001A7063"/>
    <w:rsid w:val="001B0243"/>
    <w:rsid w:val="001C2B31"/>
    <w:rsid w:val="001D06E1"/>
    <w:rsid w:val="001D78D5"/>
    <w:rsid w:val="001F4188"/>
    <w:rsid w:val="002422F5"/>
    <w:rsid w:val="00271FE9"/>
    <w:rsid w:val="002D656A"/>
    <w:rsid w:val="002D6A91"/>
    <w:rsid w:val="003113FB"/>
    <w:rsid w:val="00323DCC"/>
    <w:rsid w:val="003415DF"/>
    <w:rsid w:val="003609C1"/>
    <w:rsid w:val="00362EF1"/>
    <w:rsid w:val="0039566E"/>
    <w:rsid w:val="003A66A3"/>
    <w:rsid w:val="003D41E6"/>
    <w:rsid w:val="00416040"/>
    <w:rsid w:val="00450181"/>
    <w:rsid w:val="00456B46"/>
    <w:rsid w:val="00471DB9"/>
    <w:rsid w:val="00476ACF"/>
    <w:rsid w:val="004D4F71"/>
    <w:rsid w:val="0053163F"/>
    <w:rsid w:val="005340DF"/>
    <w:rsid w:val="00537BEE"/>
    <w:rsid w:val="00560272"/>
    <w:rsid w:val="00573012"/>
    <w:rsid w:val="006142DC"/>
    <w:rsid w:val="006762F5"/>
    <w:rsid w:val="006F1E05"/>
    <w:rsid w:val="0072222D"/>
    <w:rsid w:val="0073233B"/>
    <w:rsid w:val="00745F64"/>
    <w:rsid w:val="007675AE"/>
    <w:rsid w:val="00786D11"/>
    <w:rsid w:val="007C52F6"/>
    <w:rsid w:val="007F05CF"/>
    <w:rsid w:val="007F3F85"/>
    <w:rsid w:val="00830011"/>
    <w:rsid w:val="00890853"/>
    <w:rsid w:val="008A0651"/>
    <w:rsid w:val="008C2B2D"/>
    <w:rsid w:val="00904165"/>
    <w:rsid w:val="0095432F"/>
    <w:rsid w:val="009643A7"/>
    <w:rsid w:val="00982BC7"/>
    <w:rsid w:val="00984902"/>
    <w:rsid w:val="009967EA"/>
    <w:rsid w:val="00997992"/>
    <w:rsid w:val="009D5233"/>
    <w:rsid w:val="009E20DB"/>
    <w:rsid w:val="009F2D05"/>
    <w:rsid w:val="00A1445E"/>
    <w:rsid w:val="00A42B6B"/>
    <w:rsid w:val="00A776EF"/>
    <w:rsid w:val="00A85238"/>
    <w:rsid w:val="00AB1379"/>
    <w:rsid w:val="00AF1DD8"/>
    <w:rsid w:val="00AF597B"/>
    <w:rsid w:val="00B13A39"/>
    <w:rsid w:val="00B4225D"/>
    <w:rsid w:val="00B47141"/>
    <w:rsid w:val="00B54EB5"/>
    <w:rsid w:val="00B553F4"/>
    <w:rsid w:val="00B578BE"/>
    <w:rsid w:val="00BF6EA1"/>
    <w:rsid w:val="00C07524"/>
    <w:rsid w:val="00C354AF"/>
    <w:rsid w:val="00C41124"/>
    <w:rsid w:val="00C50861"/>
    <w:rsid w:val="00C6599D"/>
    <w:rsid w:val="00C67C9F"/>
    <w:rsid w:val="00C93C6C"/>
    <w:rsid w:val="00CD5544"/>
    <w:rsid w:val="00D37DE5"/>
    <w:rsid w:val="00D42350"/>
    <w:rsid w:val="00D42EC4"/>
    <w:rsid w:val="00D4649A"/>
    <w:rsid w:val="00DA2667"/>
    <w:rsid w:val="00E45B28"/>
    <w:rsid w:val="00E57C8E"/>
    <w:rsid w:val="00E656A3"/>
    <w:rsid w:val="00E67BE7"/>
    <w:rsid w:val="00F047E1"/>
    <w:rsid w:val="00F07A8D"/>
    <w:rsid w:val="00F2479A"/>
    <w:rsid w:val="00F7452E"/>
    <w:rsid w:val="00F773F8"/>
    <w:rsid w:val="00FA0328"/>
    <w:rsid w:val="00FD0E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853"/>
    <w:pPr>
      <w:ind w:firstLineChars="200" w:firstLine="420"/>
    </w:pPr>
  </w:style>
  <w:style w:type="paragraph" w:styleId="a4">
    <w:name w:val="Balloon Text"/>
    <w:basedOn w:val="a"/>
    <w:link w:val="Char"/>
    <w:uiPriority w:val="99"/>
    <w:semiHidden/>
    <w:unhideWhenUsed/>
    <w:rsid w:val="00890853"/>
    <w:rPr>
      <w:sz w:val="18"/>
      <w:szCs w:val="18"/>
    </w:rPr>
  </w:style>
  <w:style w:type="character" w:customStyle="1" w:styleId="Char">
    <w:name w:val="批注框文本 Char"/>
    <w:basedOn w:val="a0"/>
    <w:link w:val="a4"/>
    <w:uiPriority w:val="99"/>
    <w:semiHidden/>
    <w:rsid w:val="00890853"/>
    <w:rPr>
      <w:sz w:val="18"/>
      <w:szCs w:val="18"/>
    </w:rPr>
  </w:style>
  <w:style w:type="paragraph" w:styleId="a5">
    <w:name w:val="header"/>
    <w:basedOn w:val="a"/>
    <w:link w:val="Char0"/>
    <w:uiPriority w:val="99"/>
    <w:semiHidden/>
    <w:unhideWhenUsed/>
    <w:rsid w:val="00D464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4649A"/>
    <w:rPr>
      <w:sz w:val="18"/>
      <w:szCs w:val="18"/>
    </w:rPr>
  </w:style>
  <w:style w:type="paragraph" w:styleId="a6">
    <w:name w:val="footer"/>
    <w:basedOn w:val="a"/>
    <w:link w:val="Char1"/>
    <w:uiPriority w:val="99"/>
    <w:unhideWhenUsed/>
    <w:rsid w:val="00D4649A"/>
    <w:pPr>
      <w:tabs>
        <w:tab w:val="center" w:pos="4153"/>
        <w:tab w:val="right" w:pos="8306"/>
      </w:tabs>
      <w:snapToGrid w:val="0"/>
      <w:jc w:val="left"/>
    </w:pPr>
    <w:rPr>
      <w:sz w:val="18"/>
      <w:szCs w:val="18"/>
    </w:rPr>
  </w:style>
  <w:style w:type="character" w:customStyle="1" w:styleId="Char1">
    <w:name w:val="页脚 Char"/>
    <w:basedOn w:val="a0"/>
    <w:link w:val="a6"/>
    <w:uiPriority w:val="99"/>
    <w:rsid w:val="00D4649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377</Words>
  <Characters>2154</Characters>
  <Application>Microsoft Office Word</Application>
  <DocSecurity>0</DocSecurity>
  <Lines>17</Lines>
  <Paragraphs>5</Paragraphs>
  <ScaleCrop>false</ScaleCrop>
  <Company>Microsoft</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cp:lastPrinted>2014-10-21T01:07:00Z</cp:lastPrinted>
  <dcterms:created xsi:type="dcterms:W3CDTF">2015-09-01T07:45:00Z</dcterms:created>
  <dcterms:modified xsi:type="dcterms:W3CDTF">2015-09-01T07:45:00Z</dcterms:modified>
</cp:coreProperties>
</file>